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67" w:rsidRPr="00636C67" w:rsidRDefault="00636C67" w:rsidP="00636C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6C67">
        <w:rPr>
          <w:rFonts w:ascii="Times New Roman" w:hAnsi="Times New Roman"/>
          <w:b/>
          <w:sz w:val="26"/>
          <w:szCs w:val="26"/>
        </w:rPr>
        <w:t>РАЗВИВАЕМ  У  ДЕТЕЙ  КОММУНИКАБЕЛЬНОСТЬ.</w:t>
      </w:r>
    </w:p>
    <w:p w:rsidR="00636C67" w:rsidRPr="00636C67" w:rsidRDefault="00636C67" w:rsidP="00636C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36C67" w:rsidRPr="00BA04B7" w:rsidRDefault="00636C67" w:rsidP="00636C6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По роду своей деятельности каждый воспитатель обязан постоянно находиться рядом с детьми, наблюдать за ними и видеть особенности их общения. В группе всегда есть дети, которые не имеют особых проблем в общении, но и им тоже необходимы наши внимание и помощь, с целью дальнейшего развития их коммуникативных навыков. Но есть дети, и их большинство, которые испытывают сложности при общении. Поэтому задача воспитателя состоит в том, чтобы помочь ребенку разобраться в сложном мире взаимоотношений со сверстниками и взрослыми.</w:t>
      </w:r>
    </w:p>
    <w:p w:rsidR="00636C67" w:rsidRPr="00BA04B7" w:rsidRDefault="00636C67" w:rsidP="00636C6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Хочется отметить, что общение – это не только умение контактировать и вести разговоры, но и умение внимательно слушать и использовать мимику, жесты, знание норм и правил поведения. Если не научить человека грамотно общаться в детском возрасте, эта проблема будет сопровождать его всю жизнь.</w:t>
      </w:r>
    </w:p>
    <w:p w:rsidR="00636C67" w:rsidRPr="00BA04B7" w:rsidRDefault="00636C67" w:rsidP="00636C6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Существует много различных тестов, диагностических методик, помогающих разобраться в том, что помогает и что мешает детям общаться с другими. Оставим их специалистам – детским психологам. Я в своей практике пользуюсь таким диагностическим методом, как наблюдение. Наблюдаю за тем, как дети ведут себя в повседневных ситуациях, как они играют друг с другом, что делают, когда в группу заходят другие взрослые. В играх дети проявляют себя, открывают чувства и отношения, отражают нашу взрослую жизнь.</w:t>
      </w:r>
    </w:p>
    <w:p w:rsidR="00636C67" w:rsidRPr="00BA04B7" w:rsidRDefault="00636C67" w:rsidP="00636C6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Когда определено, как ребенок относится к себе, что для него значимо в отношениях с другими, каким он видит свое семейное окружение, можно приступать к помощи ему в решении коммуникативных проблем.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04B7">
        <w:rPr>
          <w:rFonts w:ascii="Times New Roman" w:hAnsi="Times New Roman"/>
          <w:sz w:val="26"/>
          <w:szCs w:val="26"/>
        </w:rPr>
        <w:t>Я, для себя, за основу взяла несколько правил, которыми пользуюсь приобщении с детьми.</w:t>
      </w:r>
    </w:p>
    <w:p w:rsidR="00636C67" w:rsidRPr="00BA04B7" w:rsidRDefault="00636C67" w:rsidP="00636C6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Во-первых, для того, чтобы дети шли со мной на контакт, уважали и любили, нужно быть самой открытой детям.</w:t>
      </w:r>
    </w:p>
    <w:p w:rsidR="00636C67" w:rsidRPr="00BA04B7" w:rsidRDefault="00636C67" w:rsidP="00636C6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Во-вторых, невозможно все знать о тонкостях детской психологии, поэтому, общаясь с детьми, я постоянно у них учусь.</w:t>
      </w:r>
    </w:p>
    <w:p w:rsidR="00636C67" w:rsidRPr="00BA04B7" w:rsidRDefault="00636C67" w:rsidP="00636C6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В-третьих, нужно уметь смягчать, сглаживать негативные моменты в жизни детей, такие как страх, боль, стрессы, разочарования и другое.</w:t>
      </w:r>
    </w:p>
    <w:p w:rsidR="00636C67" w:rsidRPr="00BA04B7" w:rsidRDefault="00636C67" w:rsidP="00636C6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В-четвертых, прикасаться к внутреннему миру детей необходимо с добротой, лаской и нежностью.</w:t>
      </w:r>
    </w:p>
    <w:p w:rsidR="00636C67" w:rsidRPr="00BA04B7" w:rsidRDefault="00636C67" w:rsidP="00636C6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Эти правила помогают сблизиться с детьми и тем самым быстрее решить их коммуникативные проблемы.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04B7">
        <w:rPr>
          <w:rFonts w:ascii="Times New Roman" w:hAnsi="Times New Roman"/>
          <w:sz w:val="26"/>
          <w:szCs w:val="26"/>
        </w:rPr>
        <w:t>Детский сад для малышей – это целый огромный мир, загадочный и не известный. И в этом мире воспитатели должны стать самым близкими людьми и научить детей налаживать контакты друг с другом и со взрослыми.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04B7">
        <w:rPr>
          <w:rFonts w:ascii="Times New Roman" w:hAnsi="Times New Roman"/>
          <w:sz w:val="26"/>
          <w:szCs w:val="26"/>
        </w:rPr>
        <w:t>Самым главным помощником, способствующим развитию умений общаться, является игра. С помощью игры можно научить детей думать, рассуждать, доказывать, договариваться, слушать и слышать.</w:t>
      </w:r>
    </w:p>
    <w:p w:rsidR="00636C67" w:rsidRPr="00BA04B7" w:rsidRDefault="00636C67" w:rsidP="00636C6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Существует множество простых игр и упражнений, помогающих развитию умений общаться. Очень важно, чтобы игры были интересными и доступными. А главное нужно научиться подбирать игры и упражнения для детей с личностными особенностями, такими как: замкнутость, застенчивость, конфликтность, нарушение самооценки, агрессивность.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04B7">
        <w:rPr>
          <w:rFonts w:ascii="Times New Roman" w:hAnsi="Times New Roman"/>
          <w:sz w:val="26"/>
          <w:szCs w:val="26"/>
        </w:rPr>
        <w:t>Устранение сложностей при общении и дальнейшее его развитие не быстрый процесс. Воспитателю нужно быть терпеливым и проявить максимум выдумки и фантазии, чтобы сделать его веселым и увлекательным.</w:t>
      </w:r>
    </w:p>
    <w:p w:rsidR="00636C67" w:rsidRPr="00BA04B7" w:rsidRDefault="00636C67" w:rsidP="00636C67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636C67" w:rsidRPr="00BA04B7" w:rsidRDefault="00636C67" w:rsidP="00636C6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A04B7">
        <w:rPr>
          <w:rFonts w:ascii="Times New Roman" w:hAnsi="Times New Roman"/>
          <w:sz w:val="26"/>
          <w:szCs w:val="26"/>
        </w:rPr>
        <w:t>Воспитатель  Шагина Ирина Владимировна</w:t>
      </w:r>
      <w:r w:rsidR="003E3976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B2ECF" w:rsidRDefault="008B2ECF"/>
    <w:sectPr w:rsidR="008B2ECF" w:rsidSect="00636C6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C4777"/>
    <w:multiLevelType w:val="hybridMultilevel"/>
    <w:tmpl w:val="B8C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C67"/>
    <w:rsid w:val="003E3976"/>
    <w:rsid w:val="00636C67"/>
    <w:rsid w:val="008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AC8A-4E60-41E5-AC06-A85CDA6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</dc:creator>
  <cp:keywords/>
  <dc:description/>
  <cp:lastModifiedBy>user</cp:lastModifiedBy>
  <cp:revision>3</cp:revision>
  <dcterms:created xsi:type="dcterms:W3CDTF">2014-03-11T07:15:00Z</dcterms:created>
  <dcterms:modified xsi:type="dcterms:W3CDTF">2015-10-18T15:14:00Z</dcterms:modified>
</cp:coreProperties>
</file>