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EC" w:rsidRPr="00A610EC" w:rsidRDefault="00A610EC" w:rsidP="00A610EC">
      <w:pPr>
        <w:widowControl w:val="0"/>
        <w:suppressAutoHyphens/>
        <w:spacing w:after="0" w:line="240" w:lineRule="auto"/>
        <w:jc w:val="center"/>
        <w:rPr>
          <w:rFonts w:ascii="Tahoma" w:eastAsia="SimSun" w:hAnsi="Tahoma" w:cs="Tahoma"/>
          <w:b/>
          <w:color w:val="000000" w:themeColor="text1"/>
          <w:sz w:val="36"/>
          <w:szCs w:val="36"/>
          <w:lang w:eastAsia="zh-CN" w:bidi="hi-IN"/>
        </w:rPr>
      </w:pPr>
      <w:r w:rsidRPr="00A610EC">
        <w:rPr>
          <w:rFonts w:ascii="Tahoma" w:eastAsia="SimSun" w:hAnsi="Tahoma" w:cs="Tahoma"/>
          <w:b/>
          <w:color w:val="000000" w:themeColor="text1"/>
          <w:sz w:val="36"/>
          <w:szCs w:val="36"/>
          <w:lang w:eastAsia="zh-CN" w:bidi="hi-IN"/>
        </w:rPr>
        <w:t>Симптомы гриппа и ОРВИ</w:t>
      </w:r>
    </w:p>
    <w:p w:rsidR="00A610EC" w:rsidRPr="00A610EC" w:rsidRDefault="00A610EC" w:rsidP="00A610EC">
      <w:pPr>
        <w:widowControl w:val="0"/>
        <w:suppressAutoHyphens/>
        <w:spacing w:after="0" w:line="240" w:lineRule="auto"/>
        <w:ind w:left="-454" w:right="283"/>
        <w:jc w:val="center"/>
        <w:rPr>
          <w:rFonts w:ascii="Arial" w:eastAsia="SimSun" w:hAnsi="Arial" w:cs="Arial"/>
          <w:color w:val="000000" w:themeColor="text1"/>
          <w:sz w:val="36"/>
          <w:szCs w:val="36"/>
          <w:lang w:eastAsia="zh-CN" w:bidi="hi-IN"/>
        </w:rPr>
      </w:pP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32"/>
          <w:szCs w:val="32"/>
          <w:lang w:eastAsia="zh-CN" w:bidi="hi-IN"/>
        </w:rPr>
        <w:tab/>
      </w:r>
      <w:r w:rsidRPr="00A610EC">
        <w:rPr>
          <w:rFonts w:ascii="Arial" w:eastAsia="SimSun" w:hAnsi="Arial" w:cs="Arial"/>
          <w:color w:val="000000" w:themeColor="text1"/>
          <w:sz w:val="28"/>
          <w:szCs w:val="28"/>
          <w:lang w:eastAsia="zh-CN" w:bidi="hi-IN"/>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A610EC">
        <w:rPr>
          <w:rFonts w:ascii="Arial" w:eastAsia="SimSun" w:hAnsi="Arial" w:cs="Arial"/>
          <w:color w:val="000000" w:themeColor="text1"/>
          <w:sz w:val="28"/>
          <w:szCs w:val="28"/>
          <w:lang w:eastAsia="zh-CN" w:bidi="hi-IN"/>
        </w:rPr>
        <w:t>парагриппа</w:t>
      </w:r>
      <w:proofErr w:type="spellEnd"/>
      <w:r w:rsidRPr="00A610EC">
        <w:rPr>
          <w:rFonts w:ascii="Arial" w:eastAsia="SimSun" w:hAnsi="Arial" w:cs="Arial"/>
          <w:color w:val="000000" w:themeColor="text1"/>
          <w:sz w:val="28"/>
          <w:szCs w:val="28"/>
          <w:lang w:eastAsia="zh-CN" w:bidi="hi-IN"/>
        </w:rPr>
        <w:t xml:space="preserve">, аденовирусы, </w:t>
      </w:r>
      <w:proofErr w:type="spellStart"/>
      <w:r w:rsidRPr="00A610EC">
        <w:rPr>
          <w:rFonts w:ascii="Arial" w:eastAsia="SimSun" w:hAnsi="Arial" w:cs="Arial"/>
          <w:color w:val="000000" w:themeColor="text1"/>
          <w:sz w:val="28"/>
          <w:szCs w:val="28"/>
          <w:lang w:eastAsia="zh-CN" w:bidi="hi-IN"/>
        </w:rPr>
        <w:t>риновирусы</w:t>
      </w:r>
      <w:proofErr w:type="spellEnd"/>
      <w:r w:rsidRPr="00A610EC">
        <w:rPr>
          <w:rFonts w:ascii="Arial" w:eastAsia="SimSun" w:hAnsi="Arial" w:cs="Arial"/>
          <w:color w:val="000000" w:themeColor="text1"/>
          <w:sz w:val="28"/>
          <w:szCs w:val="28"/>
          <w:lang w:eastAsia="zh-CN" w:bidi="hi-IN"/>
        </w:rPr>
        <w:t>, респираторно-синцитиальные вирусы.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быстрое развитие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Самая большая опасность, которую влечет за собой грипп, в том числе все его штаммы — это возможные осложнения.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610EC" w:rsidRPr="00A610EC" w:rsidRDefault="00A610EC" w:rsidP="00A610EC">
      <w:pPr>
        <w:widowControl w:val="0"/>
        <w:suppressAutoHyphens/>
        <w:spacing w:after="283" w:line="240" w:lineRule="auto"/>
        <w:rPr>
          <w:rFonts w:ascii="Liberation Serif" w:eastAsia="SimSun" w:hAnsi="Liberation Serif" w:cs="Mangal"/>
          <w:sz w:val="24"/>
          <w:szCs w:val="24"/>
          <w:lang w:eastAsia="zh-CN" w:bidi="hi-IN"/>
        </w:rPr>
      </w:pPr>
    </w:p>
    <w:p w:rsidR="00A610EC" w:rsidRDefault="00A610EC" w:rsidP="00A610EC">
      <w:pPr>
        <w:widowControl w:val="0"/>
        <w:suppressAutoHyphens/>
        <w:spacing w:after="0" w:line="240" w:lineRule="auto"/>
        <w:jc w:val="center"/>
        <w:rPr>
          <w:rFonts w:ascii="Tahoma" w:eastAsia="SimSun" w:hAnsi="Tahoma" w:cs="Tahoma"/>
          <w:b/>
          <w:color w:val="0070C0"/>
          <w:sz w:val="36"/>
          <w:szCs w:val="36"/>
          <w:lang w:eastAsia="zh-CN" w:bidi="hi-IN"/>
        </w:rPr>
      </w:pPr>
    </w:p>
    <w:p w:rsidR="00A610EC" w:rsidRDefault="00A610EC" w:rsidP="00A610EC">
      <w:pPr>
        <w:widowControl w:val="0"/>
        <w:suppressAutoHyphens/>
        <w:spacing w:after="0" w:line="240" w:lineRule="auto"/>
        <w:jc w:val="center"/>
        <w:rPr>
          <w:rFonts w:ascii="Tahoma" w:eastAsia="SimSun" w:hAnsi="Tahoma" w:cs="Tahoma"/>
          <w:b/>
          <w:color w:val="0070C0"/>
          <w:sz w:val="36"/>
          <w:szCs w:val="36"/>
          <w:lang w:eastAsia="zh-CN" w:bidi="hi-IN"/>
        </w:rPr>
      </w:pPr>
    </w:p>
    <w:p w:rsidR="00A610EC" w:rsidRDefault="00A610EC" w:rsidP="00A610EC">
      <w:pPr>
        <w:widowControl w:val="0"/>
        <w:suppressAutoHyphens/>
        <w:spacing w:after="0" w:line="240" w:lineRule="auto"/>
        <w:jc w:val="center"/>
        <w:rPr>
          <w:rFonts w:ascii="Tahoma" w:eastAsia="SimSun" w:hAnsi="Tahoma" w:cs="Tahoma"/>
          <w:b/>
          <w:color w:val="0070C0"/>
          <w:sz w:val="36"/>
          <w:szCs w:val="36"/>
          <w:lang w:eastAsia="zh-CN" w:bidi="hi-IN"/>
        </w:rPr>
      </w:pPr>
    </w:p>
    <w:p w:rsidR="00A610EC" w:rsidRDefault="00A610EC" w:rsidP="00A610EC">
      <w:pPr>
        <w:widowControl w:val="0"/>
        <w:suppressAutoHyphens/>
        <w:spacing w:after="0" w:line="240" w:lineRule="auto"/>
        <w:jc w:val="center"/>
        <w:rPr>
          <w:rFonts w:ascii="Tahoma" w:eastAsia="SimSun" w:hAnsi="Tahoma" w:cs="Tahoma"/>
          <w:b/>
          <w:color w:val="0070C0"/>
          <w:sz w:val="36"/>
          <w:szCs w:val="36"/>
          <w:lang w:eastAsia="zh-CN" w:bidi="hi-IN"/>
        </w:rPr>
      </w:pPr>
    </w:p>
    <w:p w:rsidR="00A610EC" w:rsidRDefault="00A610EC" w:rsidP="00A610EC">
      <w:pPr>
        <w:widowControl w:val="0"/>
        <w:suppressAutoHyphens/>
        <w:spacing w:after="0" w:line="240" w:lineRule="auto"/>
        <w:jc w:val="center"/>
        <w:rPr>
          <w:rFonts w:ascii="Tahoma" w:eastAsia="SimSun" w:hAnsi="Tahoma" w:cs="Tahoma"/>
          <w:b/>
          <w:color w:val="0070C0"/>
          <w:sz w:val="36"/>
          <w:szCs w:val="36"/>
          <w:lang w:eastAsia="zh-CN" w:bidi="hi-IN"/>
        </w:rPr>
      </w:pPr>
      <w:bookmarkStart w:id="0" w:name="_GoBack"/>
      <w:bookmarkEnd w:id="0"/>
    </w:p>
    <w:p w:rsidR="00A610EC" w:rsidRPr="00A610EC" w:rsidRDefault="00A610EC" w:rsidP="00A610EC">
      <w:pPr>
        <w:widowControl w:val="0"/>
        <w:suppressAutoHyphens/>
        <w:spacing w:after="0" w:line="240" w:lineRule="auto"/>
        <w:jc w:val="center"/>
        <w:rPr>
          <w:rFonts w:ascii="Tahoma" w:eastAsia="SimSun" w:hAnsi="Tahoma" w:cs="Tahoma"/>
          <w:b/>
          <w:color w:val="000000" w:themeColor="text1"/>
          <w:sz w:val="36"/>
          <w:szCs w:val="36"/>
          <w:lang w:eastAsia="zh-CN" w:bidi="hi-IN"/>
        </w:rPr>
      </w:pPr>
      <w:r w:rsidRPr="00A610EC">
        <w:rPr>
          <w:rFonts w:ascii="Tahoma" w:eastAsia="SimSun" w:hAnsi="Tahoma" w:cs="Tahoma"/>
          <w:b/>
          <w:color w:val="000000" w:themeColor="text1"/>
          <w:sz w:val="36"/>
          <w:szCs w:val="36"/>
          <w:lang w:eastAsia="zh-CN" w:bidi="hi-IN"/>
        </w:rPr>
        <w:lastRenderedPageBreak/>
        <w:t>Профилактика гриппа и ОРВИ</w:t>
      </w:r>
    </w:p>
    <w:p w:rsidR="00A610EC" w:rsidRPr="00A610EC" w:rsidRDefault="00A610EC" w:rsidP="00A610EC">
      <w:pPr>
        <w:widowControl w:val="0"/>
        <w:suppressAutoHyphens/>
        <w:spacing w:after="0" w:line="240" w:lineRule="auto"/>
        <w:jc w:val="center"/>
        <w:rPr>
          <w:rFonts w:ascii="Tahoma" w:eastAsia="SimSun" w:hAnsi="Tahoma" w:cs="Tahoma"/>
          <w:b/>
          <w:color w:val="000000" w:themeColor="text1"/>
          <w:sz w:val="28"/>
          <w:szCs w:val="28"/>
          <w:lang w:eastAsia="zh-CN" w:bidi="hi-IN"/>
        </w:rPr>
      </w:pP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tab/>
        <w:t xml:space="preserve">В период эпидемий (особенно при опасных разновидностях гриппа, таких, как свиной грипп) необходимо: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соблюдать режим учебы и отдыха, не переутомляться, больше бывать на свежем воздухе, спать достаточное время и полноценно питаться;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делать утреннюю гимнастику и обтирание прохладной водой, заниматься физкультурой;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при заболевании родственников по возможности изолировать их в отдельную комнату;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тщательно мыть руки перед едой, по возвращении с улицы, а также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часто проветривать помещение и проводить влажную уборку, спать с открытой форточкой, но избегать сквозняков;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sym w:font="Symbol" w:char="F0B7"/>
      </w:r>
      <w:r w:rsidRPr="00A610EC">
        <w:rPr>
          <w:rFonts w:ascii="Arial" w:eastAsia="SimSun" w:hAnsi="Arial" w:cs="Arial"/>
          <w:color w:val="000000" w:themeColor="text1"/>
          <w:sz w:val="28"/>
          <w:szCs w:val="28"/>
          <w:lang w:eastAsia="zh-CN" w:bidi="hi-IN"/>
        </w:rPr>
        <w:t xml:space="preserve">    в период эпидемии промывать нос и полоскать горло рекомендуется не реже 2-3 раз в сутки.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tab/>
        <w:t xml:space="preserve">Вакцинация - наиболее эффективная мера борьбы с гриппом.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tab/>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tab/>
        <w:t xml:space="preserve">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 - сосудистой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tab/>
      </w:r>
    </w:p>
    <w:p w:rsidR="00A610EC" w:rsidRPr="00A610EC" w:rsidRDefault="00A610EC" w:rsidP="00A610EC">
      <w:pPr>
        <w:widowControl w:val="0"/>
        <w:suppressAutoHyphens/>
        <w:spacing w:after="0" w:line="240" w:lineRule="auto"/>
        <w:ind w:left="-340" w:right="340"/>
        <w:jc w:val="both"/>
        <w:rPr>
          <w:rFonts w:ascii="Arial" w:eastAsia="SimSun" w:hAnsi="Arial" w:cs="Arial"/>
          <w:color w:val="000000" w:themeColor="text1"/>
          <w:sz w:val="28"/>
          <w:szCs w:val="28"/>
          <w:lang w:eastAsia="zh-CN" w:bidi="hi-IN"/>
        </w:rPr>
      </w:pPr>
      <w:r w:rsidRPr="00A610EC">
        <w:rPr>
          <w:rFonts w:ascii="Arial" w:eastAsia="SimSun" w:hAnsi="Arial" w:cs="Arial"/>
          <w:color w:val="000000" w:themeColor="text1"/>
          <w:sz w:val="28"/>
          <w:szCs w:val="28"/>
          <w:lang w:eastAsia="zh-CN" w:bidi="hi-IN"/>
        </w:rPr>
        <w:lastRenderedPageBreak/>
        <w:tab/>
        <w:t>Прививка, сделанная в прошлом году, не защитит от гриппа, так как приобретенный иммунитет не продолжителен. В настоящее время в России зарегистрированы и разрешены к применению различные препараты живых и инактивированных гриппозных вакцин.</w:t>
      </w:r>
    </w:p>
    <w:p w:rsidR="008D3968" w:rsidRDefault="008D3968"/>
    <w:sectPr w:rsidR="008D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EC"/>
    <w:rsid w:val="008D3968"/>
    <w:rsid w:val="00A6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788F9-2135-4557-8472-5EF6BDF0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2016-02-03T16:54:00Z</dcterms:created>
  <dcterms:modified xsi:type="dcterms:W3CDTF">2016-02-03T16:56:00Z</dcterms:modified>
</cp:coreProperties>
</file>